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7505" w:rsidRDefault="004D567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Do bem estar ninguém quer se afastar um minuto</w:t>
      </w:r>
    </w:p>
    <w:p w:rsidR="004D567E" w:rsidRDefault="004D567E">
      <w:pPr>
        <w:rPr>
          <w:rFonts w:ascii="Arial" w:hAnsi="Arial" w:cs="Arial"/>
          <w:sz w:val="24"/>
          <w:szCs w:val="24"/>
        </w:rPr>
      </w:pPr>
    </w:p>
    <w:p w:rsidR="004D567E" w:rsidRDefault="00A066B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Já está</w:t>
      </w:r>
      <w:r w:rsidR="004D567E">
        <w:rPr>
          <w:rFonts w:ascii="Arial" w:hAnsi="Arial" w:cs="Arial"/>
          <w:sz w:val="24"/>
          <w:szCs w:val="24"/>
        </w:rPr>
        <w:t xml:space="preserve"> bem esclarecida a existência de um paraíso para </w:t>
      </w:r>
      <w:r w:rsidR="00FB4B3A">
        <w:rPr>
          <w:rFonts w:ascii="Arial" w:hAnsi="Arial" w:cs="Arial"/>
          <w:sz w:val="24"/>
          <w:szCs w:val="24"/>
        </w:rPr>
        <w:t>depois desta vida, a gente viver lá n</w:t>
      </w:r>
      <w:r w:rsidR="00AE4109">
        <w:rPr>
          <w:rFonts w:ascii="Arial" w:hAnsi="Arial" w:cs="Arial"/>
          <w:sz w:val="24"/>
          <w:szCs w:val="24"/>
        </w:rPr>
        <w:t xml:space="preserve">a tranquilidade, como se fosse </w:t>
      </w:r>
      <w:r w:rsidR="00FB4B3A">
        <w:rPr>
          <w:rFonts w:ascii="Arial" w:hAnsi="Arial" w:cs="Arial"/>
          <w:sz w:val="24"/>
          <w:szCs w:val="24"/>
        </w:rPr>
        <w:t>a continuação desta vida</w:t>
      </w:r>
      <w:r w:rsidR="00AE4109">
        <w:rPr>
          <w:rFonts w:ascii="Arial" w:hAnsi="Arial" w:cs="Arial"/>
          <w:sz w:val="24"/>
          <w:szCs w:val="24"/>
        </w:rPr>
        <w:t>. Os crentes chegaram a imprimir folhetos, mostrando gravuras de pessoas e pássaros felizes dentro dos pomares, apreciando os sabores dos frutos, e nisso virou uma só confusão:</w:t>
      </w:r>
    </w:p>
    <w:p w:rsidR="00AE4109" w:rsidRDefault="00AE410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 de gente só se restasse a alma, e esta mesma tem sido comparada a um espírito, fumaça, visagens e assombrações, a ciência então nunca poderia acreditar e confirmar uma continuidade de vida d</w:t>
      </w:r>
      <w:r w:rsidR="00A066BC">
        <w:rPr>
          <w:rFonts w:ascii="Arial" w:hAnsi="Arial" w:cs="Arial"/>
          <w:sz w:val="24"/>
          <w:szCs w:val="24"/>
        </w:rPr>
        <w:t>e tal maneira, pois nunca haverão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 xml:space="preserve"> de existir corpos para ficar vivendo para sempre.</w:t>
      </w:r>
    </w:p>
    <w:p w:rsidR="00AE4109" w:rsidRDefault="00AE410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Então não há nada do que foi dito: as pessoas já partem daqui ressuscitadas e vão viver nas graças de Deus, em perfeita santidade do bem estar, mas é um bem estar que eu nunca teria palavras para explicar, de tão bom que é.</w:t>
      </w:r>
    </w:p>
    <w:p w:rsidR="00AE4109" w:rsidRPr="004D567E" w:rsidRDefault="00A066B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Têm razão de nunca aparecerem aqui na Terra, pois não querem se separar um minuto de onde estão, das mágoas e dos mal-estares deste mundo já não se lembram mais.</w:t>
      </w:r>
    </w:p>
    <w:sectPr w:rsidR="00AE4109" w:rsidRPr="004D567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567E"/>
    <w:rsid w:val="004D567E"/>
    <w:rsid w:val="00A066BC"/>
    <w:rsid w:val="00AE4109"/>
    <w:rsid w:val="00AF7505"/>
    <w:rsid w:val="00FB4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459B742-CE9E-4B2A-A33A-179218406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161</Words>
  <Characters>875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meloprofeta@gmail.com</dc:creator>
  <cp:keywords/>
  <dc:description/>
  <cp:lastModifiedBy>meloprofeta@gmail.com</cp:lastModifiedBy>
  <cp:revision>1</cp:revision>
  <dcterms:created xsi:type="dcterms:W3CDTF">2024-08-08T13:11:00Z</dcterms:created>
  <dcterms:modified xsi:type="dcterms:W3CDTF">2024-08-08T13:47:00Z</dcterms:modified>
</cp:coreProperties>
</file>